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</w:rPr>
        <w:drawing>
          <wp:inline distB="0" distT="0" distL="0" distR="0">
            <wp:extent cx="1495856" cy="89380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856" cy="8938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557474" cy="50601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474" cy="506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4109084</wp:posOffset>
            </wp:positionH>
            <wp:positionV relativeFrom="paragraph">
              <wp:posOffset>360680</wp:posOffset>
            </wp:positionV>
            <wp:extent cx="504825" cy="523875"/>
            <wp:effectExtent b="0" l="0" r="0" t="0"/>
            <wp:wrapSquare wrapText="bothSides" distB="0" distT="0" distL="114300" distR="114300"/>
            <wp:docPr descr="Descrizione: logo-regione-siciliana2" id="1" name="image2.jpg"/>
            <a:graphic>
              <a:graphicData uri="http://schemas.openxmlformats.org/drawingml/2006/picture">
                <pic:pic>
                  <pic:nvPicPr>
                    <pic:cNvPr descr="Descrizione: logo-regione-siciliana2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4775835</wp:posOffset>
            </wp:positionH>
            <wp:positionV relativeFrom="paragraph">
              <wp:posOffset>-161924</wp:posOffset>
            </wp:positionV>
            <wp:extent cx="1143000" cy="1108710"/>
            <wp:effectExtent b="0" l="0" r="0" t="0"/>
            <wp:wrapSquare wrapText="bothSides" distB="0" distT="0" distL="114300" distR="114300"/>
            <wp:docPr descr="Descrizione: Logo" id="3" name="image3.jpg"/>
            <a:graphic>
              <a:graphicData uri="http://schemas.openxmlformats.org/drawingml/2006/picture">
                <pic:pic>
                  <pic:nvPicPr>
                    <pic:cNvPr descr="Descrizione: Logo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8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pBdr>
          <w:bottom w:color="000000" w:space="0" w:sz="4" w:val="single"/>
        </w:pBdr>
        <w:shd w:fill="ffffff" w:val="clear"/>
        <w:jc w:val="center"/>
        <w:rPr>
          <w:b w:val="1"/>
          <w:color w:val="002c74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color w:val="002c74"/>
          <w:sz w:val="52"/>
          <w:szCs w:val="52"/>
          <w:rtl w:val="0"/>
        </w:rPr>
        <w:t xml:space="preserve">I.C.S. "Rita Levi Montalcini"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Piazza San Paolo n. 4 - 90135 PALERMO (PA) -  tel. 091/311054 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Codice Meccanografico: PAIC8A000C - CF 80013220829</w:t>
      </w:r>
    </w:p>
    <w:p w:rsidR="00000000" w:rsidDel="00000000" w:rsidP="00000000" w:rsidRDefault="00000000" w:rsidRPr="00000000" w14:paraId="00000006">
      <w:pPr>
        <w:tabs>
          <w:tab w:val="left" w:leader="none" w:pos="1860"/>
        </w:tabs>
        <w:spacing w:after="0" w:line="240" w:lineRule="auto"/>
        <w:jc w:val="center"/>
        <w:rPr>
          <w:color w:val="0000ff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e-mail </w:t>
      </w:r>
      <w:hyperlink r:id="rId10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paic8a000c@istruzione.it</w:t>
        </w:r>
      </w:hyperlink>
      <w:r w:rsidDel="00000000" w:rsidR="00000000" w:rsidRPr="00000000">
        <w:rPr>
          <w:sz w:val="16"/>
          <w:szCs w:val="16"/>
          <w:rtl w:val="0"/>
        </w:rPr>
        <w:t xml:space="preserve"> -  PEC </w:t>
      </w:r>
      <w:hyperlink r:id="rId11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paic8a000c@pec.istruzione.it</w:t>
        </w:r>
      </w:hyperlink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color w:val="0000ff"/>
          <w:sz w:val="16"/>
          <w:szCs w:val="16"/>
          <w:u w:val="single"/>
        </w:rPr>
      </w:pPr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Sito web: </w:t>
      </w:r>
      <w:hyperlink r:id="rId12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www.icsritalevimontalcini.it/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1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2c74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c74"/>
          <w:sz w:val="52"/>
          <w:szCs w:val="5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 sottoscritto/a ______________________genitore dell’alunno/a __________________________   frequentante la classe ______________sez. ____________del Plesso 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AUTORIZZO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 docenti della suddetta classe a consegnare mio figlio/a, nel caso di eventuale prelievo prima della fine delle lezioni, anche alle sotto indicate persone di mia fiducia di cui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allego fotocopia documento di riconoscimento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1) _____________________         __________________       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(Cognome)                                                          (Nome)                                                 (Documento di riconoscimento)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         __________________      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(Cognome)                                                           (Nome)                                                 (Documento di riconoscimento)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         __________________      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(Cognome)                                                           (Nome)                                                 (Documento di riconoscimento)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AUTORIZZO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riprese audio/video e fotografie durante le manifestazioni legate alla realizzazione di progetti curriculari e/o extracurriculari da inserire nel sito dell’istituzione scolastica                                o SI                     o NO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visite didattico – culturali nel quartiere, uscite per spostamenti tra plessi            o SI                     o NO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NOTIZIE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e nome del padre: _____________________________ Cell. 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e nome del madre: _____________________________ Cell. 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Indirizzo: 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altri recapiti telefonici: 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Comunicazioni (allergie, intolleranze alimentari ……)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Palermo, ________________                                                                         Firma _________________________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aic8a000c@pec.istruzione.it" TargetMode="External"/><Relationship Id="rId10" Type="http://schemas.openxmlformats.org/officeDocument/2006/relationships/hyperlink" Target="mailto:paic8a000c@istruzione.it" TargetMode="External"/><Relationship Id="rId12" Type="http://schemas.openxmlformats.org/officeDocument/2006/relationships/hyperlink" Target="http://www.icsritalevimontalcini.it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